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642"/>
        <w:gridCol w:w="1399"/>
        <w:gridCol w:w="3893"/>
        <w:gridCol w:w="2637"/>
      </w:tblGrid>
      <w:tr w:rsidR="007074EE" w:rsidTr="00670CAE">
        <w:tc>
          <w:tcPr>
            <w:tcW w:w="1642" w:type="dxa"/>
          </w:tcPr>
          <w:p w:rsidR="007074EE" w:rsidRDefault="007074EE" w:rsidP="00670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399" w:type="dxa"/>
          </w:tcPr>
          <w:p w:rsidR="007074EE" w:rsidRDefault="007074EE" w:rsidP="00670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3893" w:type="dxa"/>
          </w:tcPr>
          <w:p w:rsidR="007074EE" w:rsidRDefault="007074EE" w:rsidP="00670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Дисциплина</w:t>
            </w:r>
          </w:p>
        </w:tc>
        <w:tc>
          <w:tcPr>
            <w:tcW w:w="2637" w:type="dxa"/>
          </w:tcPr>
          <w:p w:rsidR="007074EE" w:rsidRDefault="007074EE" w:rsidP="00670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</w:t>
            </w:r>
          </w:p>
        </w:tc>
      </w:tr>
      <w:tr w:rsidR="007074EE" w:rsidTr="00670CAE">
        <w:tc>
          <w:tcPr>
            <w:tcW w:w="1642" w:type="dxa"/>
            <w:vAlign w:val="center"/>
          </w:tcPr>
          <w:p w:rsidR="007074EE" w:rsidRDefault="007074EE" w:rsidP="00670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13.10.2021</w:t>
            </w:r>
          </w:p>
        </w:tc>
        <w:tc>
          <w:tcPr>
            <w:tcW w:w="1399" w:type="dxa"/>
            <w:vAlign w:val="center"/>
          </w:tcPr>
          <w:p w:rsidR="007074EE" w:rsidRDefault="007074EE" w:rsidP="00670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4-ТО</w:t>
            </w:r>
          </w:p>
        </w:tc>
        <w:tc>
          <w:tcPr>
            <w:tcW w:w="3893" w:type="dxa"/>
            <w:vAlign w:val="center"/>
          </w:tcPr>
          <w:p w:rsidR="007074EE" w:rsidRPr="003129D7" w:rsidRDefault="007074EE" w:rsidP="00670C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129D7">
              <w:rPr>
                <w:rFonts w:ascii="Times New Roman" w:hAnsi="Times New Roman"/>
                <w:color w:val="000000"/>
                <w:sz w:val="28"/>
                <w:szCs w:val="24"/>
              </w:rPr>
              <w:t>МДК.03.03</w:t>
            </w:r>
            <w:r w:rsidRPr="003129D7">
              <w:rPr>
                <w:rFonts w:ascii="Times New Roman" w:hAnsi="Times New Roman"/>
                <w:sz w:val="28"/>
                <w:szCs w:val="24"/>
              </w:rPr>
              <w:t xml:space="preserve"> Перевозка грузов на особых условиях</w:t>
            </w:r>
          </w:p>
          <w:p w:rsidR="007074EE" w:rsidRDefault="007074EE" w:rsidP="00670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7" w:type="dxa"/>
            <w:vAlign w:val="center"/>
          </w:tcPr>
          <w:p w:rsidR="007074EE" w:rsidRPr="001F7B32" w:rsidRDefault="007074EE" w:rsidP="00670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7074EE" w:rsidRPr="00572586" w:rsidRDefault="007074EE" w:rsidP="00707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7074EE" w:rsidRDefault="007074EE" w:rsidP="007074E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Преподаватель Жеребцов Сергей Владимирович</w:t>
      </w:r>
    </w:p>
    <w:p w:rsidR="007074EE" w:rsidRDefault="007074EE" w:rsidP="007074EE">
      <w:pPr>
        <w:spacing w:after="0" w:line="360" w:lineRule="auto"/>
        <w:jc w:val="center"/>
        <w:rPr>
          <w:rFonts w:ascii="Times New Roman" w:eastAsia="SimSun" w:hAnsi="Times New Roman" w:cs="Arial"/>
          <w:sz w:val="28"/>
          <w:szCs w:val="24"/>
          <w:lang w:eastAsia="ja-JP"/>
        </w:rPr>
      </w:pPr>
      <w:r w:rsidRPr="007074EE">
        <w:rPr>
          <w:rFonts w:ascii="Times New Roman" w:eastAsia="Calibri" w:hAnsi="Times New Roman"/>
          <w:sz w:val="28"/>
          <w:szCs w:val="28"/>
          <w:lang w:eastAsia="en-US"/>
        </w:rPr>
        <w:t>Тема 3.7. Порядок и правила перевозок опасных грузов</w:t>
      </w:r>
      <w:r>
        <w:rPr>
          <w:rFonts w:ascii="Times New Roman" w:eastAsia="SimSun" w:hAnsi="Times New Roman" w:cs="Arial"/>
          <w:sz w:val="28"/>
          <w:szCs w:val="24"/>
          <w:lang w:eastAsia="ja-JP"/>
        </w:rPr>
        <w:t xml:space="preserve"> </w:t>
      </w:r>
    </w:p>
    <w:p w:rsidR="007074EE" w:rsidRDefault="007074EE" w:rsidP="007074EE">
      <w:pPr>
        <w:spacing w:after="0" w:line="360" w:lineRule="auto"/>
        <w:jc w:val="center"/>
        <w:rPr>
          <w:rFonts w:ascii="Times New Roman" w:eastAsia="SimSun" w:hAnsi="Times New Roman" w:cs="Arial"/>
          <w:sz w:val="28"/>
          <w:szCs w:val="24"/>
          <w:lang w:eastAsia="ja-JP"/>
        </w:rPr>
      </w:pPr>
      <w:r>
        <w:rPr>
          <w:rFonts w:ascii="Times New Roman" w:eastAsia="SimSun" w:hAnsi="Times New Roman" w:cs="Arial"/>
          <w:sz w:val="28"/>
          <w:szCs w:val="24"/>
          <w:lang w:eastAsia="ja-JP"/>
        </w:rPr>
        <w:t>Лекция № 10</w:t>
      </w:r>
    </w:p>
    <w:p w:rsidR="007074EE" w:rsidRPr="009F3946" w:rsidRDefault="007074EE" w:rsidP="00707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F3946">
        <w:rPr>
          <w:rFonts w:ascii="Times New Roman" w:hAnsi="Times New Roman"/>
          <w:sz w:val="28"/>
          <w:szCs w:val="28"/>
        </w:rPr>
        <w:t>Цель занятия:</w:t>
      </w:r>
      <w:r w:rsidRPr="009F394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7074EE" w:rsidRPr="009F3946" w:rsidRDefault="007074EE" w:rsidP="00707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F3946">
        <w:rPr>
          <w:rFonts w:ascii="Times New Roman" w:hAnsi="Times New Roman"/>
          <w:sz w:val="28"/>
          <w:szCs w:val="28"/>
          <w:shd w:val="clear" w:color="auto" w:fill="FFFFFF"/>
        </w:rPr>
        <w:t>-</w:t>
      </w:r>
      <w:proofErr w:type="gramStart"/>
      <w:r w:rsidRPr="009F3946">
        <w:rPr>
          <w:rFonts w:ascii="Times New Roman" w:hAnsi="Times New Roman"/>
          <w:sz w:val="28"/>
          <w:szCs w:val="28"/>
          <w:shd w:val="clear" w:color="auto" w:fill="FFFFFF"/>
        </w:rPr>
        <w:t>образовательная</w:t>
      </w:r>
      <w:proofErr w:type="gramEnd"/>
      <w:r w:rsidRPr="009F3946">
        <w:rPr>
          <w:rFonts w:ascii="Times New Roman" w:hAnsi="Times New Roman"/>
          <w:sz w:val="28"/>
          <w:szCs w:val="28"/>
        </w:rPr>
        <w:t>:</w:t>
      </w:r>
      <w:r w:rsidRPr="009F394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F3946">
        <w:rPr>
          <w:rFonts w:ascii="Times New Roman" w:hAnsi="Times New Roman"/>
          <w:sz w:val="28"/>
          <w:szCs w:val="28"/>
        </w:rPr>
        <w:t xml:space="preserve">изучить </w:t>
      </w:r>
      <w:r w:rsidR="00DD77E1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="00DD77E1" w:rsidRPr="007074EE">
        <w:rPr>
          <w:rFonts w:ascii="Times New Roman" w:eastAsia="Calibri" w:hAnsi="Times New Roman"/>
          <w:sz w:val="28"/>
          <w:szCs w:val="28"/>
          <w:lang w:eastAsia="en-US"/>
        </w:rPr>
        <w:t>орядок и правила перевозок опасных грузов</w:t>
      </w:r>
      <w:r w:rsidRPr="009F3946">
        <w:rPr>
          <w:rFonts w:ascii="Times New Roman" w:hAnsi="Times New Roman"/>
          <w:bCs/>
          <w:sz w:val="28"/>
          <w:szCs w:val="28"/>
        </w:rPr>
        <w:t>;</w:t>
      </w:r>
    </w:p>
    <w:p w:rsidR="007074EE" w:rsidRPr="009F3946" w:rsidRDefault="007074EE" w:rsidP="00707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F3946">
        <w:rPr>
          <w:rFonts w:ascii="Times New Roman" w:hAnsi="Times New Roman"/>
          <w:sz w:val="28"/>
          <w:szCs w:val="28"/>
          <w:shd w:val="clear" w:color="auto" w:fill="FFFFFF"/>
        </w:rPr>
        <w:t>-</w:t>
      </w:r>
      <w:proofErr w:type="gramStart"/>
      <w:r w:rsidRPr="009F3946">
        <w:rPr>
          <w:rFonts w:ascii="Times New Roman" w:hAnsi="Times New Roman"/>
          <w:sz w:val="28"/>
          <w:szCs w:val="28"/>
          <w:shd w:val="clear" w:color="auto" w:fill="FFFFFF"/>
        </w:rPr>
        <w:t>воспитательная</w:t>
      </w:r>
      <w:proofErr w:type="gramEnd"/>
      <w:r w:rsidRPr="009F3946">
        <w:rPr>
          <w:rFonts w:ascii="Times New Roman" w:hAnsi="Times New Roman"/>
          <w:sz w:val="28"/>
          <w:szCs w:val="28"/>
        </w:rPr>
        <w:t>:</w:t>
      </w:r>
      <w:r w:rsidRPr="009F394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F394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3946">
        <w:rPr>
          <w:rStyle w:val="translation-chunk"/>
          <w:rFonts w:ascii="Times New Roman" w:hAnsi="Times New Roman"/>
          <w:sz w:val="28"/>
          <w:szCs w:val="28"/>
        </w:rPr>
        <w:t>воспитывать всестороннее развитие специалиста автомобильного транспорта;</w:t>
      </w:r>
    </w:p>
    <w:p w:rsidR="007074EE" w:rsidRPr="00B46CDF" w:rsidRDefault="007074EE" w:rsidP="00707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F3946">
        <w:rPr>
          <w:rFonts w:ascii="Times New Roman" w:hAnsi="Times New Roman"/>
          <w:sz w:val="28"/>
          <w:szCs w:val="28"/>
          <w:shd w:val="clear" w:color="auto" w:fill="FFFFFF"/>
        </w:rPr>
        <w:t>-</w:t>
      </w:r>
      <w:proofErr w:type="gramStart"/>
      <w:r w:rsidRPr="009F3946">
        <w:rPr>
          <w:rFonts w:ascii="Times New Roman" w:hAnsi="Times New Roman"/>
          <w:sz w:val="28"/>
          <w:szCs w:val="28"/>
          <w:shd w:val="clear" w:color="auto" w:fill="FFFFFF"/>
        </w:rPr>
        <w:t>развивающая</w:t>
      </w:r>
      <w:proofErr w:type="gramEnd"/>
      <w:r w:rsidRPr="009F3946">
        <w:rPr>
          <w:rFonts w:ascii="Times New Roman" w:hAnsi="Times New Roman"/>
          <w:sz w:val="28"/>
          <w:szCs w:val="28"/>
        </w:rPr>
        <w:t>:</w:t>
      </w:r>
      <w:r w:rsidRPr="009F394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уметь сравнивать, обобщать и </w:t>
      </w:r>
      <w:r w:rsidRPr="00B46CDF">
        <w:rPr>
          <w:rFonts w:ascii="Times New Roman" w:hAnsi="Times New Roman"/>
          <w:sz w:val="28"/>
          <w:szCs w:val="28"/>
          <w:shd w:val="clear" w:color="auto" w:fill="FFFFFF"/>
        </w:rPr>
        <w:t xml:space="preserve"> анализировать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полученную </w:t>
      </w:r>
      <w:r w:rsidRPr="00B46CDF">
        <w:rPr>
          <w:rFonts w:ascii="Times New Roman" w:hAnsi="Times New Roman"/>
          <w:sz w:val="28"/>
          <w:szCs w:val="28"/>
          <w:shd w:val="clear" w:color="auto" w:fill="FFFFFF"/>
        </w:rPr>
        <w:t>инфо</w:t>
      </w:r>
      <w:r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Pr="00B46CDF">
        <w:rPr>
          <w:rFonts w:ascii="Times New Roman" w:hAnsi="Times New Roman"/>
          <w:sz w:val="28"/>
          <w:szCs w:val="28"/>
          <w:shd w:val="clear" w:color="auto" w:fill="FFFFFF"/>
        </w:rPr>
        <w:t>мацию</w:t>
      </w:r>
      <w:r w:rsidRPr="00B46CDF">
        <w:rPr>
          <w:rFonts w:ascii="Times New Roman" w:hAnsi="Times New Roman"/>
          <w:sz w:val="28"/>
          <w:szCs w:val="28"/>
        </w:rPr>
        <w:t>.</w:t>
      </w:r>
      <w:r w:rsidRPr="00B46CD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7074EE" w:rsidRPr="009F3946" w:rsidRDefault="007074EE" w:rsidP="00707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074EE" w:rsidRPr="00042BFA" w:rsidRDefault="007074EE" w:rsidP="00707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Pr="00E25561">
        <w:rPr>
          <w:rFonts w:ascii="Times New Roman" w:hAnsi="Times New Roman"/>
          <w:sz w:val="28"/>
          <w:szCs w:val="28"/>
          <w:shd w:val="clear" w:color="auto" w:fill="FFFFFF"/>
        </w:rPr>
        <w:t>отиваци</w:t>
      </w:r>
      <w:r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Pr="009F3946">
        <w:rPr>
          <w:rFonts w:ascii="Times New Roman" w:hAnsi="Times New Roman"/>
          <w:sz w:val="28"/>
          <w:szCs w:val="28"/>
        </w:rPr>
        <w:t>:</w:t>
      </w:r>
    </w:p>
    <w:p w:rsidR="007074EE" w:rsidRPr="00E77167" w:rsidRDefault="007074EE" w:rsidP="00707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-знание правил </w:t>
      </w:r>
      <w:r w:rsidR="00DD77E1" w:rsidRPr="007074EE">
        <w:rPr>
          <w:rFonts w:ascii="Times New Roman" w:eastAsia="Calibri" w:hAnsi="Times New Roman"/>
          <w:sz w:val="28"/>
          <w:szCs w:val="28"/>
          <w:lang w:eastAsia="en-US"/>
        </w:rPr>
        <w:t>правила перевозок опасных грузов</w:t>
      </w:r>
      <w:r>
        <w:rPr>
          <w:rFonts w:ascii="Times New Roman" w:hAnsi="Times New Roman"/>
          <w:sz w:val="28"/>
          <w:szCs w:val="28"/>
        </w:rPr>
        <w:t>, исключит вероятность опасных последствий.</w:t>
      </w:r>
    </w:p>
    <w:p w:rsidR="007074EE" w:rsidRDefault="007074EE" w:rsidP="00707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</w:t>
      </w:r>
      <w:r w:rsidRPr="00042BFA">
        <w:rPr>
          <w:rFonts w:ascii="Times New Roman" w:hAnsi="Times New Roman"/>
          <w:sz w:val="28"/>
          <w:szCs w:val="28"/>
        </w:rPr>
        <w:t>:</w:t>
      </w:r>
      <w:r w:rsidRPr="00042BF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42BFA">
        <w:rPr>
          <w:rFonts w:ascii="Times New Roman" w:hAnsi="Times New Roman"/>
          <w:sz w:val="28"/>
          <w:szCs w:val="28"/>
        </w:rPr>
        <w:t xml:space="preserve"> </w:t>
      </w:r>
      <w:r w:rsidRPr="00D7761D">
        <w:rPr>
          <w:rFonts w:ascii="Times New Roman" w:hAnsi="Times New Roman"/>
          <w:sz w:val="28"/>
          <w:szCs w:val="28"/>
        </w:rPr>
        <w:t xml:space="preserve">Научиться применять полученные </w:t>
      </w:r>
      <w:r>
        <w:rPr>
          <w:rFonts w:ascii="Times New Roman" w:hAnsi="Times New Roman"/>
          <w:sz w:val="28"/>
          <w:szCs w:val="28"/>
        </w:rPr>
        <w:t>знания</w:t>
      </w:r>
      <w:r w:rsidRPr="00D7761D">
        <w:rPr>
          <w:rFonts w:ascii="Times New Roman" w:hAnsi="Times New Roman"/>
          <w:sz w:val="28"/>
          <w:szCs w:val="28"/>
        </w:rPr>
        <w:t xml:space="preserve"> на практике</w:t>
      </w:r>
      <w:r>
        <w:rPr>
          <w:rFonts w:ascii="Times New Roman" w:hAnsi="Times New Roman"/>
          <w:sz w:val="28"/>
          <w:szCs w:val="28"/>
        </w:rPr>
        <w:t>.</w:t>
      </w:r>
    </w:p>
    <w:p w:rsidR="007074EE" w:rsidRDefault="007074EE" w:rsidP="007074EE">
      <w:pPr>
        <w:rPr>
          <w:rFonts w:ascii="Times New Roman" w:hAnsi="Times New Roman"/>
          <w:sz w:val="28"/>
          <w:szCs w:val="28"/>
        </w:rPr>
      </w:pPr>
    </w:p>
    <w:p w:rsidR="007074EE" w:rsidRDefault="007074EE" w:rsidP="007074EE">
      <w:pPr>
        <w:rPr>
          <w:rFonts w:ascii="Times New Roman" w:hAnsi="Times New Roman"/>
          <w:sz w:val="28"/>
          <w:szCs w:val="28"/>
        </w:rPr>
      </w:pPr>
      <w:r w:rsidRPr="00F05F00">
        <w:rPr>
          <w:rFonts w:ascii="Times New Roman" w:hAnsi="Times New Roman"/>
          <w:sz w:val="28"/>
          <w:szCs w:val="28"/>
        </w:rPr>
        <w:t>План:</w:t>
      </w:r>
    </w:p>
    <w:p w:rsidR="007074EE" w:rsidRPr="007074EE" w:rsidRDefault="007074EE" w:rsidP="007074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4EE">
        <w:rPr>
          <w:rFonts w:ascii="Times New Roman" w:eastAsia="Calibri" w:hAnsi="Times New Roman"/>
          <w:sz w:val="28"/>
          <w:szCs w:val="28"/>
          <w:lang w:eastAsia="en-US"/>
        </w:rPr>
        <w:t>1.</w:t>
      </w:r>
      <w:r w:rsidRPr="007074EE">
        <w:rPr>
          <w:rFonts w:ascii="Times New Roman" w:hAnsi="Times New Roman"/>
          <w:sz w:val="28"/>
          <w:szCs w:val="28"/>
        </w:rPr>
        <w:t xml:space="preserve">Требования к местам погрузки-разгрузки ОГ. Способы загрузки кузовов транспортных средств. </w:t>
      </w:r>
    </w:p>
    <w:p w:rsidR="007074EE" w:rsidRPr="007074EE" w:rsidRDefault="007074EE" w:rsidP="007074E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074EE">
        <w:rPr>
          <w:rFonts w:ascii="Times New Roman" w:hAnsi="Times New Roman"/>
          <w:sz w:val="28"/>
          <w:szCs w:val="28"/>
        </w:rPr>
        <w:t>2.Требования к заполнению цистерн</w:t>
      </w:r>
    </w:p>
    <w:p w:rsidR="00DD77E1" w:rsidRDefault="00DD77E1" w:rsidP="00DD77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7412">
        <w:rPr>
          <w:rFonts w:ascii="Times New Roman" w:hAnsi="Times New Roman"/>
          <w:sz w:val="28"/>
          <w:szCs w:val="28"/>
        </w:rPr>
        <w:t>Вопрос 1.</w:t>
      </w:r>
      <w:r w:rsidRPr="00721DD2">
        <w:rPr>
          <w:rFonts w:ascii="Times New Roman" w:hAnsi="Times New Roman"/>
          <w:sz w:val="28"/>
          <w:szCs w:val="28"/>
        </w:rPr>
        <w:t xml:space="preserve">Требования к местам погрузки-разгрузки ОГ. Способы загрузки кузовов транспортных средств. </w:t>
      </w:r>
    </w:p>
    <w:p w:rsidR="00DD77E1" w:rsidRDefault="00DD77E1" w:rsidP="00DD77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D77E1" w:rsidRPr="00287412" w:rsidRDefault="00DD77E1" w:rsidP="00DD77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7412">
        <w:rPr>
          <w:rFonts w:ascii="Times New Roman" w:hAnsi="Times New Roman"/>
          <w:color w:val="000000"/>
          <w:sz w:val="28"/>
          <w:szCs w:val="28"/>
        </w:rPr>
        <w:t xml:space="preserve">Места производства погрузочно-разгрузочных работ с опасными грузами должны быть оборудованы знаками безопасности по ГОСТ 12.4.026. </w:t>
      </w:r>
      <w:r w:rsidRPr="002874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Контроль за погрузочно-разгрузочными операциями опасных грузов на транспортные средства ведет ответственное лицо </w:t>
      </w:r>
      <w:proofErr w:type="gramStart"/>
      <w:r w:rsidRPr="002874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-п</w:t>
      </w:r>
      <w:proofErr w:type="gramEnd"/>
      <w:r w:rsidRPr="002874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редставитель грузоотправителя (грузополучателя), сопровождающее груз.</w:t>
      </w:r>
      <w:r w:rsidRPr="00287412">
        <w:rPr>
          <w:rFonts w:ascii="Times New Roman" w:hAnsi="Times New Roman"/>
          <w:color w:val="000000"/>
          <w:sz w:val="28"/>
          <w:szCs w:val="28"/>
        </w:rPr>
        <w:br/>
        <w:t>2. Загрузка транспортного средства допускается до использования его полной грузоподъемности. При перевозке «особо опасных грузов» загрузка транспортного средства производится в объеме и порядке, оговоренных в специальных инструкциях, разрабатываемых организациями-изготовителями.</w:t>
      </w:r>
    </w:p>
    <w:p w:rsidR="00DD77E1" w:rsidRPr="002522EC" w:rsidRDefault="00DD77E1" w:rsidP="00DD77E1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522EC">
        <w:rPr>
          <w:color w:val="000000"/>
          <w:sz w:val="28"/>
          <w:szCs w:val="28"/>
        </w:rPr>
        <w:t xml:space="preserve">3. Погрузка, разгрузка и крепление опасных грузов на транспортном средстве осуществляются силами и средствами грузоотправителя (грузополучателя), с соблюдением всех мер предосторожности, не допуская </w:t>
      </w:r>
      <w:r w:rsidRPr="002522EC">
        <w:rPr>
          <w:color w:val="000000"/>
          <w:sz w:val="28"/>
          <w:szCs w:val="28"/>
        </w:rPr>
        <w:lastRenderedPageBreak/>
        <w:t>толчков, ударов, чрезмерного давления на тару с применением механизмов и инструментов, не дающих при работе искр.</w:t>
      </w:r>
    </w:p>
    <w:p w:rsidR="00DD77E1" w:rsidRPr="002522EC" w:rsidRDefault="00DD77E1" w:rsidP="00DD77E1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522EC">
        <w:rPr>
          <w:color w:val="000000"/>
          <w:sz w:val="28"/>
          <w:szCs w:val="28"/>
        </w:rPr>
        <w:t>4. Погрузочно-разгрузочные работы с опасными грузами производятся при выключенном двигателе автомобиля и водитель должен находиться за пределами установленной зоны погрузки-разгрузки, если это оговорено в инструкции грузоотправителя, исключением являются случаи, когда приведение в действие грузоподъемных или сливных механизмов, установленных на автомобиле, обеспечивается при работающем двигателе.</w:t>
      </w:r>
    </w:p>
    <w:p w:rsidR="00DD77E1" w:rsidRPr="002522EC" w:rsidRDefault="00DD77E1" w:rsidP="00DD77E1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522EC">
        <w:rPr>
          <w:color w:val="000000"/>
          <w:sz w:val="28"/>
          <w:szCs w:val="28"/>
        </w:rPr>
        <w:t>5. Погрузочно-разгрузочные операции с опасными грузами должны производиться на специально оборудованных постах. • При этом может осуществляться погрузка-разгрузка не более одного транспортного средства.</w:t>
      </w:r>
    </w:p>
    <w:p w:rsidR="00DD77E1" w:rsidRPr="002522EC" w:rsidRDefault="00DD77E1" w:rsidP="00DD77E1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522EC">
        <w:rPr>
          <w:color w:val="000000"/>
          <w:sz w:val="28"/>
          <w:szCs w:val="28"/>
        </w:rPr>
        <w:t>6. Присутствие посторонних лиц на постах, отведенных для погрузки-разгрузки опасных грузов, не разрешается.</w:t>
      </w:r>
    </w:p>
    <w:p w:rsidR="00DD77E1" w:rsidRPr="002522EC" w:rsidRDefault="00DD77E1" w:rsidP="00DD77E1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522EC">
        <w:rPr>
          <w:color w:val="000000"/>
          <w:sz w:val="28"/>
          <w:szCs w:val="28"/>
        </w:rPr>
        <w:t xml:space="preserve">7. Запрещается производство погрузочно-разгрузочных работ с </w:t>
      </w:r>
      <w:proofErr w:type="spellStart"/>
      <w:r w:rsidRPr="002522EC">
        <w:rPr>
          <w:color w:val="000000"/>
          <w:sz w:val="28"/>
          <w:szCs w:val="28"/>
        </w:rPr>
        <w:t>взрыво</w:t>
      </w:r>
      <w:proofErr w:type="spellEnd"/>
      <w:r w:rsidRPr="002522EC">
        <w:rPr>
          <w:color w:val="000000"/>
          <w:sz w:val="28"/>
          <w:szCs w:val="28"/>
        </w:rPr>
        <w:t>- и огнеопасными грузами во время грозы.</w:t>
      </w:r>
    </w:p>
    <w:p w:rsidR="00DD77E1" w:rsidRPr="002522EC" w:rsidRDefault="00DD77E1" w:rsidP="00DD77E1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522EC">
        <w:rPr>
          <w:color w:val="000000"/>
          <w:sz w:val="28"/>
          <w:szCs w:val="28"/>
        </w:rPr>
        <w:t>8. Погрузочно-разгрузочные операции с опасными грузами, осуществляемые ручным способом, должны, выполняться с соблюдением всех мер личной</w:t>
      </w:r>
      <w:proofErr w:type="gramStart"/>
      <w:r w:rsidRPr="002522EC">
        <w:rPr>
          <w:color w:val="000000"/>
          <w:sz w:val="28"/>
          <w:szCs w:val="28"/>
        </w:rPr>
        <w:t xml:space="preserve"> .</w:t>
      </w:r>
      <w:proofErr w:type="gramEnd"/>
      <w:r w:rsidRPr="002522EC">
        <w:rPr>
          <w:color w:val="000000"/>
          <w:sz w:val="28"/>
          <w:szCs w:val="28"/>
        </w:rPr>
        <w:t>безопасности привлекаемого к выполнению этих работ персонала.</w:t>
      </w:r>
    </w:p>
    <w:p w:rsidR="00DD77E1" w:rsidRPr="002522EC" w:rsidRDefault="00DD77E1" w:rsidP="00DD77E1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522EC">
        <w:rPr>
          <w:color w:val="000000"/>
          <w:sz w:val="28"/>
          <w:szCs w:val="28"/>
        </w:rPr>
        <w:t>9. Использование грузозахватных устройств погрузочно-разгрузочных механизмов, создающих опасность повреждения тары и произвольное падение груза, не допускается.</w:t>
      </w:r>
    </w:p>
    <w:p w:rsidR="00DD77E1" w:rsidRPr="002522EC" w:rsidRDefault="00DD77E1" w:rsidP="00DD77E1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522EC">
        <w:rPr>
          <w:color w:val="000000"/>
          <w:sz w:val="28"/>
          <w:szCs w:val="28"/>
        </w:rPr>
        <w:t>10. Перемещение бочек с опасными грузами в процессе погрузочно-разгрузочных операций и выполнения складских работ может осуществляться только по специально устроенным подкладкам, трапам и настилам.</w:t>
      </w:r>
    </w:p>
    <w:p w:rsidR="00DD77E1" w:rsidRPr="002522EC" w:rsidRDefault="00DD77E1" w:rsidP="00DD77E1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522EC">
        <w:rPr>
          <w:color w:val="000000"/>
          <w:sz w:val="28"/>
          <w:szCs w:val="28"/>
        </w:rPr>
        <w:t>11. Бутыли с опасными грузами, упакованные, в соответствии с ГОСТ 26319-84 «Опасные груза поставляемые для экспорта. Упаковка» в ящиках, корзинах, барабанах или обрешетках</w:t>
      </w:r>
      <w:proofErr w:type="gramStart"/>
      <w:r w:rsidRPr="002522EC">
        <w:rPr>
          <w:color w:val="000000"/>
          <w:sz w:val="28"/>
          <w:szCs w:val="28"/>
        </w:rPr>
        <w:t xml:space="preserve"> ,</w:t>
      </w:r>
      <w:proofErr w:type="gramEnd"/>
      <w:r w:rsidRPr="002522EC">
        <w:rPr>
          <w:color w:val="000000"/>
          <w:sz w:val="28"/>
          <w:szCs w:val="28"/>
        </w:rPr>
        <w:t xml:space="preserve"> при условии заполнения промежутков инертным прокладочным материалом при выполнении погрузочно-разгрузочных операций должны перемещаться на специальных тележках. В случае упаковки бутылей в корзины переноска их за ручки допускается только после предварительной проверки прочности ручек и дна корзины. Запрещается переносить бутыли на спине, плече или перед собой.</w:t>
      </w:r>
    </w:p>
    <w:p w:rsidR="00DD77E1" w:rsidRPr="002522EC" w:rsidRDefault="00DD77E1" w:rsidP="00DD77E1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522EC">
        <w:rPr>
          <w:color w:val="000000"/>
          <w:sz w:val="28"/>
          <w:szCs w:val="28"/>
        </w:rPr>
        <w:t>12. Места (посты) для погрузки, выгрузки и перегрузки опасных грузов, а также места для стоянки автомобилей выбираются с таким учетом, чтобы они были не ближе 125 метров от жилых и производственных строений, грузовых складов и не ближе 50 метров от магистральных дорог.</w:t>
      </w:r>
    </w:p>
    <w:p w:rsidR="00DD77E1" w:rsidRPr="002522EC" w:rsidRDefault="00DD77E1" w:rsidP="00DD77E1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522EC">
        <w:rPr>
          <w:color w:val="000000"/>
          <w:sz w:val="28"/>
          <w:szCs w:val="28"/>
        </w:rPr>
        <w:t>13. При гололеде территория постов погрузки-разгрузки опасных грузов должна быть посыпана песком.</w:t>
      </w:r>
    </w:p>
    <w:p w:rsidR="00DD77E1" w:rsidRDefault="00DD77E1" w:rsidP="00DD77E1">
      <w:pPr>
        <w:pStyle w:val="tj"/>
        <w:spacing w:before="0" w:beforeAutospacing="0" w:after="0" w:afterAutospacing="0"/>
        <w:ind w:firstLine="545"/>
        <w:jc w:val="both"/>
        <w:rPr>
          <w:sz w:val="28"/>
          <w:szCs w:val="28"/>
        </w:rPr>
      </w:pPr>
    </w:p>
    <w:p w:rsidR="00DD77E1" w:rsidRDefault="00DD77E1" w:rsidP="00DD77E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 </w:t>
      </w:r>
      <w:r w:rsidRPr="00721DD2">
        <w:rPr>
          <w:rFonts w:ascii="Times New Roman" w:hAnsi="Times New Roman"/>
          <w:sz w:val="28"/>
          <w:szCs w:val="28"/>
        </w:rPr>
        <w:t>2.Требования к заполнению цистерн</w:t>
      </w:r>
    </w:p>
    <w:p w:rsidR="00DD77E1" w:rsidRDefault="00DD77E1" w:rsidP="00DD77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667D">
        <w:rPr>
          <w:rFonts w:ascii="Times New Roman" w:hAnsi="Times New Roman"/>
          <w:sz w:val="28"/>
          <w:szCs w:val="28"/>
          <w:shd w:val="clear" w:color="auto" w:fill="FFFFFF"/>
        </w:rPr>
        <w:t>Требования к заполнению цистерн устанавливаются заводом изготовителем и указываются в документации по эксплуатации цистерны.</w:t>
      </w:r>
    </w:p>
    <w:p w:rsidR="00DD77E1" w:rsidRDefault="00DD77E1" w:rsidP="00DD77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B667D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В случае опасных грузов, требования к заполнению цистерн, дополнительно регламентируются законодательными и иными нормативными правовыми актами. В соответствии с положениями Европейского соглашения о международной дорожной перевозке опасных грузов (ДОПОГ) для исключения опасных ситуаций, вызванных смещением наливных грузов, цистерны при перевозке, по возможности, должны быть или максимально заполненными, или почти пустыми. В любом случае, если вместимость цистерны (или секции) более 7500 литров, и она не оборудована перегородками или волнорезами, то в ходе ее загрузки должны соблюдаться установленные ограничения. Цистерна должна быть наполнена либо больше, чем на 80%, либо меньше, чем на 20% своего объема. Наиболее опасный уровень наполнения цистерны — в промежутке от 20 до 80%, поскольку в этом диапазоне образуются наиболее сильные волны. </w:t>
      </w:r>
    </w:p>
    <w:p w:rsidR="00DD77E1" w:rsidRDefault="00DD77E1" w:rsidP="00DD77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667D">
        <w:rPr>
          <w:rFonts w:ascii="Times New Roman" w:hAnsi="Times New Roman"/>
          <w:sz w:val="28"/>
          <w:szCs w:val="28"/>
        </w:rPr>
        <w:t xml:space="preserve">В первую очередь требуется определить, какие грузы перевозятся цистернами. Все продукты можно условно разделить на три основные группы: нефть и иные нефтепродукты. Доля перевозок этой группы в общем числе транспортировок с использованием цистерн превышает показатель в 90%. Данная группа подразделяется на следующие подгруппы: сырая нефть. В большинстве случаев доставка осуществляется от места добычи к месту переработки; топливо, полученное из нефти: бензин, керосин, дизельное и авиационное топливо и так далее; различные масла: моторное, смазочное и так далее; Все вещества относятся к категории легковоспламеняющихся и должны транспортироваться с особой </w:t>
      </w:r>
      <w:proofErr w:type="spellStart"/>
      <w:r w:rsidRPr="004B667D">
        <w:rPr>
          <w:rFonts w:ascii="Times New Roman" w:hAnsi="Times New Roman"/>
          <w:sz w:val="28"/>
          <w:szCs w:val="28"/>
        </w:rPr>
        <w:t>осторожностью</w:t>
      </w:r>
      <w:proofErr w:type="gramStart"/>
      <w:r w:rsidRPr="004B667D">
        <w:rPr>
          <w:rFonts w:ascii="Times New Roman" w:hAnsi="Times New Roman"/>
          <w:sz w:val="28"/>
          <w:szCs w:val="28"/>
        </w:rPr>
        <w:t>.х</w:t>
      </w:r>
      <w:proofErr w:type="gramEnd"/>
      <w:r w:rsidRPr="004B667D">
        <w:rPr>
          <w:rFonts w:ascii="Times New Roman" w:hAnsi="Times New Roman"/>
          <w:sz w:val="28"/>
          <w:szCs w:val="28"/>
        </w:rPr>
        <w:t>имические</w:t>
      </w:r>
      <w:proofErr w:type="spellEnd"/>
      <w:r w:rsidRPr="004B667D">
        <w:rPr>
          <w:rFonts w:ascii="Times New Roman" w:hAnsi="Times New Roman"/>
          <w:sz w:val="28"/>
          <w:szCs w:val="28"/>
        </w:rPr>
        <w:t xml:space="preserve"> вещества: кислоты, сжиженные или растворенные газы, спирты, красителя, лаки и так далее; товары для жизни: некоторые виды парфюмерной продукции, лекарственные препараты, масла. Для отдельных видов продуктов используются специализированные цистерны для перевозки опасных грузов, которые подразделяются на: емкость, предназначенную для транспортировки при обычных условиях; изотермические емкости, способные сохранить температуру груза в пути следования; баки изотермические, дополненные паровой рубашкой</w:t>
      </w:r>
      <w:r w:rsidRPr="004B667D">
        <w:rPr>
          <w:rFonts w:ascii="Times New Roman" w:hAnsi="Times New Roman"/>
          <w:sz w:val="28"/>
          <w:szCs w:val="28"/>
          <w:shd w:val="clear" w:color="auto" w:fill="E9E9E9"/>
        </w:rPr>
        <w:t>;</w:t>
      </w:r>
    </w:p>
    <w:p w:rsidR="00DD77E1" w:rsidRPr="004B667D" w:rsidRDefault="00DD77E1" w:rsidP="00DD77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667D">
        <w:rPr>
          <w:rFonts w:ascii="Times New Roman" w:hAnsi="Times New Roman"/>
          <w:sz w:val="28"/>
          <w:szCs w:val="28"/>
        </w:rPr>
        <w:t xml:space="preserve">Цистерны используются для перевозки грузов, требующих сохранения высокого температурного режима на длительные расстояния, так как паровая рубашка позволяет при необходимости производить небольшой </w:t>
      </w:r>
      <w:proofErr w:type="spellStart"/>
      <w:r w:rsidRPr="004B667D">
        <w:rPr>
          <w:rFonts w:ascii="Times New Roman" w:hAnsi="Times New Roman"/>
          <w:sz w:val="28"/>
          <w:szCs w:val="28"/>
        </w:rPr>
        <w:t>подогрев</w:t>
      </w:r>
      <w:proofErr w:type="gramStart"/>
      <w:r w:rsidRPr="004B667D">
        <w:rPr>
          <w:rFonts w:ascii="Times New Roman" w:hAnsi="Times New Roman"/>
          <w:sz w:val="28"/>
          <w:szCs w:val="28"/>
        </w:rPr>
        <w:t>.ц</w:t>
      </w:r>
      <w:proofErr w:type="gramEnd"/>
      <w:r w:rsidRPr="004B667D">
        <w:rPr>
          <w:rFonts w:ascii="Times New Roman" w:hAnsi="Times New Roman"/>
          <w:sz w:val="28"/>
          <w:szCs w:val="28"/>
        </w:rPr>
        <w:t>истерны</w:t>
      </w:r>
      <w:proofErr w:type="spellEnd"/>
      <w:r w:rsidRPr="004B667D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4B667D">
        <w:rPr>
          <w:rFonts w:ascii="Times New Roman" w:hAnsi="Times New Roman"/>
          <w:sz w:val="28"/>
          <w:szCs w:val="28"/>
        </w:rPr>
        <w:t>автоподогревом</w:t>
      </w:r>
      <w:proofErr w:type="spellEnd"/>
      <w:r w:rsidRPr="004B667D">
        <w:rPr>
          <w:rFonts w:ascii="Times New Roman" w:hAnsi="Times New Roman"/>
          <w:sz w:val="28"/>
          <w:szCs w:val="28"/>
        </w:rPr>
        <w:t xml:space="preserve">; специализированные емкости для транспортировки химически активных веществ. </w:t>
      </w:r>
      <w:bookmarkStart w:id="0" w:name="_GoBack"/>
      <w:r w:rsidRPr="004B667D">
        <w:rPr>
          <w:rFonts w:ascii="Times New Roman" w:hAnsi="Times New Roman"/>
          <w:sz w:val="28"/>
          <w:szCs w:val="28"/>
        </w:rPr>
        <w:t>Перевозка опасных грузов в цистернах согласно требованиям ДОПОГ возможна при соблюдении следующих условий</w:t>
      </w:r>
      <w:bookmarkEnd w:id="0"/>
      <w:r w:rsidRPr="004B667D">
        <w:rPr>
          <w:rFonts w:ascii="Times New Roman" w:hAnsi="Times New Roman"/>
          <w:sz w:val="28"/>
          <w:szCs w:val="28"/>
        </w:rPr>
        <w:t>:</w:t>
      </w:r>
    </w:p>
    <w:p w:rsidR="00DD77E1" w:rsidRPr="004B667D" w:rsidRDefault="00DD77E1" w:rsidP="00DD77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667D">
        <w:rPr>
          <w:rFonts w:ascii="Times New Roman" w:hAnsi="Times New Roman"/>
          <w:sz w:val="28"/>
          <w:szCs w:val="28"/>
        </w:rPr>
        <w:t>Для перевозки отдельных грузов применяются емкости с утолщенной стенкой. При изготовлении цистерны требуется строго придерживаться заданных параметров; четко выполнять сварные швы, влияющие на прочность конструкции; соблюдать все правила изготовления. Цистерна должна быть надежно прикреплена к платформе. Чтобы получить допуск на использование цистерны квалифицированными специалистами проверяются все вышеуказанные факторы. ТРЕБОВАНИЯ</w:t>
      </w:r>
      <w:proofErr w:type="gramStart"/>
      <w:r w:rsidRPr="004B667D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4B667D">
        <w:rPr>
          <w:rFonts w:ascii="Times New Roman" w:hAnsi="Times New Roman"/>
          <w:sz w:val="28"/>
          <w:szCs w:val="28"/>
        </w:rPr>
        <w:t xml:space="preserve">се цистерны должны быть </w:t>
      </w:r>
      <w:r w:rsidRPr="004B667D">
        <w:rPr>
          <w:rFonts w:ascii="Times New Roman" w:hAnsi="Times New Roman"/>
          <w:sz w:val="28"/>
          <w:szCs w:val="28"/>
        </w:rPr>
        <w:lastRenderedPageBreak/>
        <w:t xml:space="preserve">изготовлены по международным стандартам. </w:t>
      </w:r>
      <w:proofErr w:type="gramStart"/>
      <w:r w:rsidRPr="004B667D">
        <w:rPr>
          <w:rFonts w:ascii="Times New Roman" w:hAnsi="Times New Roman"/>
          <w:sz w:val="28"/>
          <w:szCs w:val="28"/>
        </w:rPr>
        <w:t>Не допускается использование емкостей для транспортировки опасных грузов, если: до запланированного ремонта или очередного технического освидетельствования осталось менее 1 месяца; на емкости отсутствует номерная табличка или название завода, являющегося изготовителем; обнаружены неисправности ограждений, рабочих площадок, лестниц, используемых для перехода обслуживающего персонала; емкость течет или имеются неисправности запорной, сливной или наливной арматуры;</w:t>
      </w:r>
      <w:proofErr w:type="gramEnd"/>
      <w:r w:rsidRPr="004B667D">
        <w:rPr>
          <w:rFonts w:ascii="Times New Roman" w:hAnsi="Times New Roman"/>
          <w:sz w:val="28"/>
          <w:szCs w:val="28"/>
        </w:rPr>
        <w:t xml:space="preserve"> имеются трещины на фиксирующих люках; отсутствуют приспособления для пломбирования; отсутствуют знаки опасности, классифицирующие перевозимый груз</w:t>
      </w:r>
      <w:r w:rsidRPr="004B667D">
        <w:rPr>
          <w:rFonts w:ascii="Times New Roman" w:hAnsi="Times New Roman"/>
          <w:sz w:val="28"/>
          <w:szCs w:val="28"/>
          <w:shd w:val="clear" w:color="auto" w:fill="E9E9E9"/>
        </w:rPr>
        <w:t>.</w:t>
      </w:r>
    </w:p>
    <w:p w:rsidR="00DD77E1" w:rsidRPr="00287412" w:rsidRDefault="00DD77E1" w:rsidP="00DD77E1">
      <w:pPr>
        <w:tabs>
          <w:tab w:val="left" w:pos="1350"/>
        </w:tabs>
        <w:rPr>
          <w:sz w:val="28"/>
          <w:szCs w:val="28"/>
        </w:rPr>
      </w:pPr>
    </w:p>
    <w:p w:rsidR="00DD77E1" w:rsidRDefault="00DD77E1" w:rsidP="007074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74EE" w:rsidRPr="004F6C18" w:rsidRDefault="007074EE" w:rsidP="007074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D3D">
        <w:rPr>
          <w:rFonts w:ascii="Times New Roman" w:hAnsi="Times New Roman"/>
          <w:sz w:val="28"/>
          <w:szCs w:val="28"/>
        </w:rPr>
        <w:t>Домашнее задание: Законспектировать</w:t>
      </w:r>
      <w:r>
        <w:rPr>
          <w:rFonts w:ascii="Times New Roman" w:hAnsi="Times New Roman"/>
          <w:sz w:val="28"/>
          <w:szCs w:val="28"/>
        </w:rPr>
        <w:t>. Результат работы присылать в виде скан копии (Вашего конспекта лекции) на электронную почту</w:t>
      </w:r>
      <w:r w:rsidRPr="00C1268F"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r w:rsidRPr="00130422">
          <w:rPr>
            <w:rStyle w:val="a4"/>
            <w:rFonts w:ascii="Times New Roman" w:hAnsi="Times New Roman"/>
            <w:sz w:val="28"/>
            <w:szCs w:val="28"/>
            <w:lang w:val="en-US"/>
          </w:rPr>
          <w:t>senyaua</w:t>
        </w:r>
        <w:r w:rsidRPr="00C1268F">
          <w:rPr>
            <w:rStyle w:val="a4"/>
            <w:rFonts w:ascii="Times New Roman" w:hAnsi="Times New Roman"/>
            <w:sz w:val="28"/>
            <w:szCs w:val="28"/>
          </w:rPr>
          <w:t>@</w:t>
        </w:r>
        <w:r w:rsidRPr="00130422">
          <w:rPr>
            <w:rStyle w:val="a4"/>
            <w:rFonts w:ascii="Times New Roman" w:hAnsi="Times New Roman"/>
            <w:sz w:val="28"/>
            <w:szCs w:val="28"/>
            <w:lang w:val="en-US"/>
          </w:rPr>
          <w:t>rambler</w:t>
        </w:r>
        <w:r w:rsidRPr="00C1268F">
          <w:rPr>
            <w:rStyle w:val="a4"/>
            <w:rFonts w:ascii="Times New Roman" w:hAnsi="Times New Roman"/>
            <w:sz w:val="28"/>
            <w:szCs w:val="28"/>
          </w:rPr>
          <w:t>.</w:t>
        </w:r>
        <w:r w:rsidRPr="00130422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C126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09:50 13.10.202</w:t>
      </w:r>
      <w:r w:rsidRPr="004F6C18">
        <w:rPr>
          <w:rFonts w:ascii="Times New Roman" w:hAnsi="Times New Roman"/>
          <w:sz w:val="28"/>
          <w:szCs w:val="28"/>
        </w:rPr>
        <w:t>1</w:t>
      </w:r>
    </w:p>
    <w:p w:rsidR="007074EE" w:rsidRPr="00A32C18" w:rsidRDefault="007074EE" w:rsidP="007074EE">
      <w:pPr>
        <w:tabs>
          <w:tab w:val="left" w:pos="900"/>
        </w:tabs>
        <w:rPr>
          <w:sz w:val="28"/>
          <w:szCs w:val="28"/>
        </w:rPr>
      </w:pPr>
    </w:p>
    <w:p w:rsidR="005468E2" w:rsidRPr="007074EE" w:rsidRDefault="005468E2" w:rsidP="007074EE"/>
    <w:sectPr w:rsidR="005468E2" w:rsidRPr="007074EE" w:rsidSect="00546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4EE"/>
    <w:rsid w:val="005468E2"/>
    <w:rsid w:val="007074EE"/>
    <w:rsid w:val="00DD7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4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4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ranslation-chunk">
    <w:name w:val="translation-chunk"/>
    <w:basedOn w:val="a0"/>
    <w:rsid w:val="007074EE"/>
    <w:rPr>
      <w:rFonts w:cs="Times New Roman"/>
    </w:rPr>
  </w:style>
  <w:style w:type="character" w:styleId="a4">
    <w:name w:val="Hyperlink"/>
    <w:basedOn w:val="a0"/>
    <w:uiPriority w:val="99"/>
    <w:unhideWhenUsed/>
    <w:rsid w:val="007074EE"/>
    <w:rPr>
      <w:color w:val="0000FF" w:themeColor="hyperlink"/>
      <w:u w:val="single"/>
    </w:rPr>
  </w:style>
  <w:style w:type="paragraph" w:customStyle="1" w:styleId="tj">
    <w:name w:val="tj"/>
    <w:basedOn w:val="a"/>
    <w:rsid w:val="00DD77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DD77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nyaua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1194</Words>
  <Characters>6812</Characters>
  <Application>Microsoft Office Word</Application>
  <DocSecurity>0</DocSecurity>
  <Lines>56</Lines>
  <Paragraphs>15</Paragraphs>
  <ScaleCrop>false</ScaleCrop>
  <Company/>
  <LinksUpToDate>false</LinksUpToDate>
  <CharactersWithSpaces>7991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 Technology</dc:creator>
  <cp:lastModifiedBy>Smart Technology</cp:lastModifiedBy>
  <cp:revision>2</cp:revision>
  <dcterms:created xsi:type="dcterms:W3CDTF">2021-10-12T09:37:00Z</dcterms:created>
  <dcterms:modified xsi:type="dcterms:W3CDTF">2021-10-12T09:42:00Z</dcterms:modified>
</cp:coreProperties>
</file>